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31" w:rsidRDefault="00C81A31" w:rsidP="00C81A3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C81A31" w:rsidRDefault="00C81A31" w:rsidP="00C81A31">
      <w:pPr>
        <w:spacing w:after="0" w:line="240" w:lineRule="auto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 МУ «Отдел культуры Ачхой-Мартановского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муниципального района»</w:t>
      </w:r>
    </w:p>
    <w:p w:rsidR="00C81A31" w:rsidRDefault="00C81A31" w:rsidP="00C81A3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 В.Г.Хакимов</w:t>
      </w:r>
    </w:p>
    <w:p w:rsidR="00C81A31" w:rsidRDefault="00C81A31" w:rsidP="00C81A3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«_____»___________2019г.</w:t>
      </w:r>
    </w:p>
    <w:p w:rsidR="00C81A31" w:rsidRDefault="00C81A31" w:rsidP="00C81A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A31" w:rsidRDefault="00C81A31" w:rsidP="00C81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81A31" w:rsidRDefault="00C81A31" w:rsidP="00C81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sz w:val="26"/>
          <w:szCs w:val="26"/>
        </w:rPr>
        <w:t xml:space="preserve"> по профилактике правонарушений и борьбе с преступностью в Чеченской Республике </w:t>
      </w:r>
      <w:r>
        <w:rPr>
          <w:rFonts w:ascii="Times New Roman" w:hAnsi="Times New Roman" w:cs="Times New Roman"/>
          <w:b/>
          <w:sz w:val="26"/>
          <w:szCs w:val="26"/>
        </w:rPr>
        <w:t>на 1 квартал 2020 г.</w:t>
      </w:r>
    </w:p>
    <w:p w:rsidR="00C81A31" w:rsidRDefault="00C81A31" w:rsidP="00C81A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296" w:type="dxa"/>
        <w:tblInd w:w="-318" w:type="dxa"/>
        <w:tblLayout w:type="fixed"/>
        <w:tblLook w:val="04A0"/>
      </w:tblPr>
      <w:tblGrid>
        <w:gridCol w:w="946"/>
        <w:gridCol w:w="3542"/>
        <w:gridCol w:w="3258"/>
        <w:gridCol w:w="2550"/>
      </w:tblGrid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Направление работы</w:t>
            </w:r>
          </w:p>
          <w:p w:rsidR="00C81A31" w:rsidRDefault="00C81A3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(наименование мероприятия)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«Будущее - за нами»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 с молодежью села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 января,12:00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   СОШ№2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Катар-Юрт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Хасанова Х.Я.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«Законы обязаны соблюдать все»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 января,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СОШ №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 «Правонарушения как  результат вредных привычек»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 января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   СОШ№2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Катар-Юрт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СДК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 с несовершеннолетними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в ответе за свои поступки»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января,12:00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Давыднеко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Бугаева А.С.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«Мир глазами детей»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января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читальный зал  библиотеки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 СДК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«Система работы с подростками, склонными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правонарушениям»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января,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ООШ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Самашки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брошюр и листовок: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«Полезные привычки»,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«Полезный выбор»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РДК Ачхой-Мартан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Э.Ш.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Диспут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«Праздная жизнь-путь к нарушению правопорядка»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 января, 11:00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СОШ № 2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Ясаев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«Контакты с незнакомыми людьми на улице»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 января, 12:00</w:t>
            </w:r>
          </w:p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класс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В.Д.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 «От шалости к правонарушениям»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января,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 СДК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Игра «Азбука Закона»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  января,12:00,</w:t>
            </w:r>
          </w:p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фойе РДК Ачхой-Мартан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«Сомнительные связи»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 января, 14:00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 зал 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 «От шалости к правонарушениям»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января,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актовый зал СДК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«Подросток и Закон»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 января,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сельской библиотеки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И.Д.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«Человек и его права»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 января, 16:00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 зал СДК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 «Правонарушения и ответственность за них»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Абдурзакова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  <w:p w:rsidR="00C81A31" w:rsidRDefault="00C81A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уважаю законы РФ»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февраля, 14:30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  кабинет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общение с людьми» ко Дню борьбы с ненормативной лексикой.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февраля,15:00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за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М.М.Терлоева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«Чтобы не было беды»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  февраля,11:00</w:t>
            </w:r>
          </w:p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Юсупова Р.Х.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«Наркотики калечат жизнь подростков»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 февраля,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 №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предотвратить преступления среди подростков»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февраля, 12:00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 зал СДК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Дискуссия:</w:t>
            </w:r>
          </w:p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«Моё будущее. 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 ему быть?»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 февраля, 12:00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Х.Д.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«Дисциплина-залог победы»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 февраля, 15:00 репетиционный зал СДК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И.Д.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уберечь молодежь от пагубных привычек»? Встреча с родителями учащимися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 февраля,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класс СОШ№1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«Перед законом все равны»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февраля,  11:00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СОШ № 2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Я должен стать лучше».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Т.Д.Бучаева</w:t>
            </w:r>
            <w:proofErr w:type="spellEnd"/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Диспут: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«Обязанности родителей по воспитанию детей»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февраля, 15:00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 зал СДК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«Вайнахская этика как способ воспитания»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 февраля,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СДК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Абдурзакова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 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родителями: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«Ребенок замкнут в себе – сигнал родителям»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 февраля,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ООШ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уберечься от противоправных поступков?»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 февраля,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СОШ № 2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Клубный час: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ты знаешь о своих правах»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 марта,12.00</w:t>
            </w:r>
          </w:p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 избирать и быть избранными»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 11:00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Правовая игра: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"Как поступить если друзья совершили преступление?"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 марта, 11:00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 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«Досуг несовершеннолетних»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марта, 14:00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подростками: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«Живи по правилам»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марта,15:00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Новый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распоряжение свободным временем подростков»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марта, 11:00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гласит закон?!»</w:t>
            </w:r>
          </w:p>
          <w:p w:rsidR="00C81A31" w:rsidRDefault="00C81A31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марта,15:00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стол: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"От преступления до наказания один шаг"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 марта,12:00</w:t>
            </w:r>
          </w:p>
          <w:p w:rsidR="00C81A31" w:rsidRDefault="00C81A3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актовый зал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Самашки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юристом: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«Противоправное действие и ответственность подростков»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марта, 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М.З.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должен быть законопослушный подросток?»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марта, 12:00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Шаами-Юрт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тематических акциях: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«Имею право знать»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«Права ребенка»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выбираю жизнь»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 марта,15:00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«Конституция ЧР!»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марта,12:00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 духовенства с молодежью села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репетиционный зал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Бугаева А.С.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Диспут:</w:t>
            </w:r>
          </w:p>
          <w:p w:rsidR="00C81A31" w:rsidRDefault="00C81A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предупредить преступления несовершеннолетних?»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марта, 15:30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 СДК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Закан-Юрт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Эхачиева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Ж.Х.</w:t>
            </w:r>
          </w:p>
        </w:tc>
      </w:tr>
      <w:tr w:rsidR="00C81A31" w:rsidTr="00C81A3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31" w:rsidRDefault="00C81A31" w:rsidP="00B745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«Плохая компания - плохие поступки»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11:00</w:t>
            </w:r>
          </w:p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кабинет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31" w:rsidRDefault="00C81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</w:tbl>
    <w:p w:rsidR="00C81A31" w:rsidRDefault="00C81A31" w:rsidP="00C81A31">
      <w:pPr>
        <w:rPr>
          <w:sz w:val="26"/>
          <w:szCs w:val="26"/>
        </w:rPr>
      </w:pPr>
    </w:p>
    <w:p w:rsidR="00AB489B" w:rsidRDefault="00AB489B"/>
    <w:sectPr w:rsidR="00AB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D97"/>
    <w:multiLevelType w:val="hybridMultilevel"/>
    <w:tmpl w:val="D2221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A31"/>
    <w:rsid w:val="00AB489B"/>
    <w:rsid w:val="00C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A31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4">
    <w:name w:val="List Paragraph"/>
    <w:basedOn w:val="a"/>
    <w:uiPriority w:val="34"/>
    <w:qFormat/>
    <w:rsid w:val="00C81A31"/>
    <w:pPr>
      <w:ind w:left="720"/>
      <w:contextualSpacing/>
    </w:pPr>
  </w:style>
  <w:style w:type="table" w:styleId="a5">
    <w:name w:val="Table Grid"/>
    <w:basedOn w:val="a1"/>
    <w:uiPriority w:val="59"/>
    <w:rsid w:val="00C81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2019-12-16T13:08:00Z</dcterms:created>
  <dcterms:modified xsi:type="dcterms:W3CDTF">2019-12-16T13:08:00Z</dcterms:modified>
</cp:coreProperties>
</file>